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0D" w:rsidRDefault="00471EB4" w:rsidP="00DD37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370D">
        <w:rPr>
          <w:rFonts w:ascii="Arial" w:hAnsi="Arial" w:cs="Arial"/>
          <w:b/>
          <w:sz w:val="32"/>
          <w:szCs w:val="32"/>
        </w:rPr>
        <w:t>OBRAZLOŽENJE</w:t>
      </w:r>
    </w:p>
    <w:p w:rsidR="00DD370D" w:rsidRDefault="00DD370D" w:rsidP="00471EB4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C81776" w:rsidRPr="00DD370D" w:rsidRDefault="00DD370D" w:rsidP="00471EB4">
      <w:pPr>
        <w:spacing w:after="0"/>
        <w:jc w:val="both"/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</w:rPr>
        <w:t>NACRT</w:t>
      </w:r>
      <w:r w:rsidRPr="00DD370D">
        <w:rPr>
          <w:rFonts w:ascii="Arial" w:hAnsi="Arial" w:cs="Arial"/>
          <w:b/>
          <w:sz w:val="32"/>
          <w:szCs w:val="32"/>
        </w:rPr>
        <w:t xml:space="preserve"> </w:t>
      </w:r>
      <w:r w:rsidR="00471EB4" w:rsidRPr="00DD370D">
        <w:rPr>
          <w:rFonts w:ascii="Arial" w:hAnsi="Arial" w:cs="Arial"/>
          <w:b/>
          <w:sz w:val="32"/>
          <w:szCs w:val="32"/>
          <w:lang w:val="hr-HR"/>
        </w:rPr>
        <w:t>PRAVILNIK</w:t>
      </w:r>
      <w:r w:rsidR="00BF3377" w:rsidRPr="00DD370D">
        <w:rPr>
          <w:rFonts w:ascii="Arial" w:hAnsi="Arial" w:cs="Arial"/>
          <w:b/>
          <w:sz w:val="32"/>
          <w:szCs w:val="32"/>
          <w:lang w:val="hr-HR"/>
        </w:rPr>
        <w:t>A</w:t>
      </w:r>
      <w:r w:rsidR="00471EB4" w:rsidRPr="00DD370D">
        <w:rPr>
          <w:rFonts w:ascii="Arial" w:hAnsi="Arial" w:cs="Arial"/>
          <w:b/>
          <w:sz w:val="32"/>
          <w:szCs w:val="32"/>
          <w:lang w:val="hr-HR"/>
        </w:rPr>
        <w:t xml:space="preserve"> O SADRŽAJU I OPSEGU PROCJENE RIZIKA ZA STAVLJANJE NA TRŽIŠTE GENETSKI MODIFICIRANIH ORGANIZAMA ILI PROIZVODA KOJI SADRŽE I/ILI SE SASTOJE ILI POTJEČU OD GENETSKI MODIFICIRANIH ORGANIZAMA, METODOLOGIJI ZA IZRADU PROCJENE I UVJETIMA KOJE MORA ISPUNJAVATI PRAVNA OSOBA ZA IZRADU PROCJENE RIZIKA</w:t>
      </w:r>
    </w:p>
    <w:p w:rsidR="00471EB4" w:rsidRDefault="00471EB4" w:rsidP="00471EB4">
      <w:pPr>
        <w:spacing w:after="0"/>
        <w:jc w:val="both"/>
        <w:rPr>
          <w:rFonts w:cs="Times New Roman"/>
          <w:sz w:val="24"/>
          <w:szCs w:val="24"/>
          <w:lang w:val="hr-HR"/>
        </w:rPr>
      </w:pPr>
    </w:p>
    <w:p w:rsidR="00471EB4" w:rsidRPr="00593A78" w:rsidRDefault="00471EB4" w:rsidP="00471EB4">
      <w:pPr>
        <w:shd w:val="clear" w:color="auto" w:fill="FFFFFF" w:themeFill="background1"/>
        <w:jc w:val="both"/>
        <w:rPr>
          <w:rFonts w:ascii="Arial" w:hAnsi="Arial" w:cs="Arial"/>
          <w:sz w:val="32"/>
          <w:szCs w:val="32"/>
          <w:lang w:val="hr-HR"/>
        </w:rPr>
      </w:pPr>
      <w:r w:rsidRPr="00593A78">
        <w:rPr>
          <w:rFonts w:ascii="Arial" w:hAnsi="Arial" w:cs="Arial"/>
          <w:sz w:val="32"/>
          <w:szCs w:val="32"/>
          <w:lang w:val="hr-HR"/>
        </w:rPr>
        <w:t xml:space="preserve">Ovim </w:t>
      </w:r>
      <w:r w:rsidR="005431AA">
        <w:rPr>
          <w:rFonts w:ascii="Arial" w:hAnsi="Arial" w:cs="Arial"/>
          <w:sz w:val="32"/>
          <w:szCs w:val="32"/>
          <w:lang w:val="hr-HR"/>
        </w:rPr>
        <w:t>Pravilnikom</w:t>
      </w:r>
      <w:bookmarkStart w:id="0" w:name="_GoBack"/>
      <w:bookmarkEnd w:id="0"/>
      <w:r w:rsidRPr="00593A78">
        <w:rPr>
          <w:rFonts w:ascii="Arial" w:hAnsi="Arial" w:cs="Arial"/>
          <w:sz w:val="32"/>
          <w:szCs w:val="32"/>
          <w:lang w:val="hr-HR"/>
        </w:rPr>
        <w:t xml:space="preserve"> osigurava se provedba</w:t>
      </w:r>
      <w:r w:rsidR="00C5284B">
        <w:rPr>
          <w:rFonts w:ascii="Arial" w:hAnsi="Arial" w:cs="Arial"/>
          <w:sz w:val="32"/>
          <w:szCs w:val="32"/>
          <w:lang w:val="hr-HR"/>
        </w:rPr>
        <w:t xml:space="preserve"> priloga</w:t>
      </w:r>
      <w:r w:rsidRPr="00593A78">
        <w:rPr>
          <w:rFonts w:ascii="Arial" w:hAnsi="Arial" w:cs="Arial"/>
          <w:sz w:val="32"/>
          <w:szCs w:val="32"/>
          <w:lang w:val="hr-HR"/>
        </w:rPr>
        <w:t xml:space="preserve"> Direktive (EU) 2018/350 o izmijeni Direktive 2001/18 Europskog parlamenta i Vijeća o procjeni rizika genetski modificiranih organizama za okoliš (u daljnjem tekstu: </w:t>
      </w:r>
      <w:r w:rsidRPr="00C5284B">
        <w:rPr>
          <w:rFonts w:ascii="Arial" w:hAnsi="Arial" w:cs="Arial"/>
          <w:i/>
          <w:sz w:val="32"/>
          <w:szCs w:val="32"/>
          <w:lang w:val="hr-HR"/>
        </w:rPr>
        <w:t>Direktiva (EU) 2018/350</w:t>
      </w:r>
      <w:r w:rsidRPr="00593A78">
        <w:rPr>
          <w:rFonts w:ascii="Arial" w:hAnsi="Arial" w:cs="Arial"/>
          <w:sz w:val="32"/>
          <w:szCs w:val="32"/>
          <w:lang w:val="hr-HR"/>
        </w:rPr>
        <w:t>)</w:t>
      </w:r>
      <w:r w:rsidRPr="00593A78">
        <w:rPr>
          <w:rFonts w:ascii="Arial" w:hAnsi="Arial" w:cs="Arial"/>
          <w:sz w:val="24"/>
          <w:szCs w:val="24"/>
          <w:lang w:val="hr-HR"/>
        </w:rPr>
        <w:t xml:space="preserve"> </w:t>
      </w:r>
      <w:r w:rsidRPr="00593A78">
        <w:rPr>
          <w:rFonts w:ascii="Arial" w:hAnsi="Arial" w:cs="Arial"/>
          <w:sz w:val="32"/>
          <w:szCs w:val="32"/>
          <w:lang w:val="hr-HR"/>
        </w:rPr>
        <w:t>kojom se razrađuju načel</w:t>
      </w:r>
      <w:r w:rsidR="00C5284B">
        <w:rPr>
          <w:rFonts w:ascii="Arial" w:hAnsi="Arial" w:cs="Arial"/>
          <w:sz w:val="32"/>
          <w:szCs w:val="32"/>
          <w:lang w:val="hr-HR"/>
        </w:rPr>
        <w:t>a za procjenu rizika za okoliš,</w:t>
      </w:r>
      <w:r w:rsidR="00377824">
        <w:rPr>
          <w:rFonts w:ascii="Arial" w:hAnsi="Arial" w:cs="Arial"/>
          <w:sz w:val="32"/>
          <w:szCs w:val="32"/>
          <w:lang w:val="hr-HR"/>
        </w:rPr>
        <w:t xml:space="preserve"> s naglaskom na </w:t>
      </w:r>
      <w:r w:rsidR="00C5284B">
        <w:rPr>
          <w:rFonts w:ascii="Arial" w:hAnsi="Arial" w:cs="Arial"/>
          <w:sz w:val="32"/>
          <w:szCs w:val="32"/>
          <w:lang w:val="hr-HR"/>
        </w:rPr>
        <w:t>razradu metodologije procjene rizika</w:t>
      </w:r>
      <w:r w:rsidR="00377824">
        <w:rPr>
          <w:rFonts w:ascii="Arial" w:hAnsi="Arial" w:cs="Arial"/>
          <w:sz w:val="32"/>
          <w:szCs w:val="32"/>
          <w:lang w:val="hr-HR"/>
        </w:rPr>
        <w:t xml:space="preserve"> </w:t>
      </w:r>
      <w:r w:rsidR="00422BEE">
        <w:rPr>
          <w:rFonts w:ascii="Arial" w:hAnsi="Arial" w:cs="Arial"/>
          <w:sz w:val="32"/>
          <w:szCs w:val="32"/>
          <w:lang w:val="hr-HR"/>
        </w:rPr>
        <w:t>na o</w:t>
      </w:r>
      <w:r w:rsidR="00377824">
        <w:rPr>
          <w:rFonts w:ascii="Arial" w:hAnsi="Arial" w:cs="Arial"/>
          <w:sz w:val="32"/>
          <w:szCs w:val="32"/>
          <w:lang w:val="hr-HR"/>
        </w:rPr>
        <w:t xml:space="preserve">pća </w:t>
      </w:r>
      <w:r w:rsidR="00C5284B">
        <w:rPr>
          <w:rFonts w:ascii="Arial" w:hAnsi="Arial" w:cs="Arial"/>
          <w:sz w:val="32"/>
          <w:szCs w:val="32"/>
          <w:lang w:val="hr-HR"/>
        </w:rPr>
        <w:t>i posebna razmatranja</w:t>
      </w:r>
      <w:r w:rsidR="00377824">
        <w:rPr>
          <w:rFonts w:ascii="Arial" w:hAnsi="Arial" w:cs="Arial"/>
          <w:sz w:val="32"/>
          <w:szCs w:val="32"/>
          <w:lang w:val="hr-HR"/>
        </w:rPr>
        <w:t xml:space="preserve"> procjene rizika za okoliš, </w:t>
      </w:r>
      <w:r w:rsidR="00422BEE">
        <w:rPr>
          <w:rFonts w:ascii="Arial" w:hAnsi="Arial" w:cs="Arial"/>
          <w:sz w:val="32"/>
          <w:szCs w:val="32"/>
          <w:lang w:val="hr-HR"/>
        </w:rPr>
        <w:t xml:space="preserve">na </w:t>
      </w:r>
      <w:r w:rsidR="00377824">
        <w:rPr>
          <w:rFonts w:ascii="Arial" w:hAnsi="Arial" w:cs="Arial"/>
          <w:sz w:val="32"/>
          <w:szCs w:val="32"/>
          <w:lang w:val="hr-HR"/>
        </w:rPr>
        <w:t>karakteristike GMO-</w:t>
      </w:r>
      <w:r w:rsidR="00C5284B">
        <w:rPr>
          <w:rFonts w:ascii="Arial" w:hAnsi="Arial" w:cs="Arial"/>
          <w:sz w:val="32"/>
          <w:szCs w:val="32"/>
          <w:lang w:val="hr-HR"/>
        </w:rPr>
        <w:t xml:space="preserve">, </w:t>
      </w:r>
      <w:r w:rsidR="00422BEE">
        <w:rPr>
          <w:rFonts w:ascii="Arial" w:hAnsi="Arial" w:cs="Arial"/>
          <w:sz w:val="32"/>
          <w:szCs w:val="32"/>
          <w:lang w:val="hr-HR"/>
        </w:rPr>
        <w:t xml:space="preserve">na </w:t>
      </w:r>
      <w:r w:rsidR="00C5284B">
        <w:rPr>
          <w:rFonts w:ascii="Arial" w:hAnsi="Arial" w:cs="Arial"/>
          <w:sz w:val="32"/>
          <w:szCs w:val="32"/>
          <w:lang w:val="hr-HR"/>
        </w:rPr>
        <w:t>korake u procjeni rizika</w:t>
      </w:r>
      <w:r w:rsidR="00377824">
        <w:rPr>
          <w:rFonts w:ascii="Arial" w:hAnsi="Arial" w:cs="Arial"/>
          <w:sz w:val="32"/>
          <w:szCs w:val="32"/>
          <w:lang w:val="hr-HR"/>
        </w:rPr>
        <w:t xml:space="preserve"> za okoliš, zdravlje ljudi </w:t>
      </w:r>
      <w:r w:rsidR="00C5284B">
        <w:rPr>
          <w:rFonts w:ascii="Arial" w:hAnsi="Arial" w:cs="Arial"/>
          <w:sz w:val="32"/>
          <w:szCs w:val="32"/>
          <w:lang w:val="hr-HR"/>
        </w:rPr>
        <w:t xml:space="preserve">i životinje te zaključke o mogućem učinku koji na relevantne primateljske okoliše ima stavljanje GMO –a na tržište. </w:t>
      </w:r>
    </w:p>
    <w:p w:rsidR="00471EB4" w:rsidRPr="00471EB4" w:rsidRDefault="00DD370D" w:rsidP="00C5284B">
      <w:pPr>
        <w:spacing w:after="0"/>
        <w:jc w:val="both"/>
        <w:rPr>
          <w:rFonts w:cs="Times New Roman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32"/>
          <w:szCs w:val="32"/>
          <w:lang w:val="hr-HR"/>
        </w:rPr>
        <w:t>Pravilnikom će se</w:t>
      </w:r>
      <w:r w:rsidR="00C5284B">
        <w:rPr>
          <w:rFonts w:ascii="Arial" w:hAnsi="Arial" w:cs="Arial"/>
          <w:color w:val="000000"/>
          <w:sz w:val="32"/>
          <w:szCs w:val="32"/>
          <w:lang w:val="hr-HR"/>
        </w:rPr>
        <w:t xml:space="preserve"> provesti</w:t>
      </w:r>
      <w:r>
        <w:rPr>
          <w:rFonts w:ascii="Arial" w:hAnsi="Arial" w:cs="Arial"/>
          <w:color w:val="000000"/>
          <w:sz w:val="32"/>
          <w:szCs w:val="32"/>
          <w:lang w:val="hr-HR"/>
        </w:rPr>
        <w:t xml:space="preserve"> </w:t>
      </w:r>
      <w:r w:rsidR="00C5284B">
        <w:rPr>
          <w:rFonts w:ascii="Arial" w:hAnsi="Arial" w:cs="Arial"/>
          <w:color w:val="000000"/>
          <w:sz w:val="32"/>
          <w:szCs w:val="32"/>
          <w:lang w:val="hr-HR"/>
        </w:rPr>
        <w:t xml:space="preserve">u potpunosti odredba članka 46. </w:t>
      </w:r>
      <w:r w:rsidR="00DB0CEC">
        <w:rPr>
          <w:rFonts w:ascii="Arial" w:hAnsi="Arial" w:cs="Arial"/>
          <w:color w:val="000000"/>
          <w:sz w:val="32"/>
          <w:szCs w:val="32"/>
          <w:lang w:val="hr-HR"/>
        </w:rPr>
        <w:t xml:space="preserve">stavak 6. i </w:t>
      </w:r>
      <w:r w:rsidR="00422BEE">
        <w:rPr>
          <w:rFonts w:ascii="Arial" w:hAnsi="Arial" w:cs="Arial"/>
          <w:color w:val="000000"/>
          <w:sz w:val="32"/>
          <w:szCs w:val="32"/>
          <w:lang w:val="hr-HR"/>
        </w:rPr>
        <w:t>odredba</w:t>
      </w:r>
      <w:r w:rsidR="00DB0CEC">
        <w:rPr>
          <w:rFonts w:ascii="Arial" w:hAnsi="Arial" w:cs="Arial"/>
          <w:color w:val="000000"/>
          <w:sz w:val="32"/>
          <w:szCs w:val="32"/>
          <w:lang w:val="hr-HR"/>
        </w:rPr>
        <w:t xml:space="preserve"> članka 85. stavka 2. Zakona o genetski modificiranim organizmima (</w:t>
      </w:r>
      <w:r>
        <w:rPr>
          <w:rFonts w:ascii="Arial" w:hAnsi="Arial" w:cs="Arial"/>
          <w:color w:val="000000"/>
          <w:sz w:val="32"/>
          <w:szCs w:val="32"/>
          <w:lang w:val="hr-HR"/>
        </w:rPr>
        <w:t>„</w:t>
      </w:r>
      <w:r w:rsidR="00DB0CEC">
        <w:rPr>
          <w:rFonts w:ascii="Arial" w:hAnsi="Arial" w:cs="Arial"/>
          <w:color w:val="000000"/>
          <w:sz w:val="32"/>
          <w:szCs w:val="32"/>
          <w:lang w:val="hr-HR"/>
        </w:rPr>
        <w:t>Narodne novine</w:t>
      </w:r>
      <w:r>
        <w:rPr>
          <w:rFonts w:ascii="Arial" w:hAnsi="Arial" w:cs="Arial"/>
          <w:color w:val="000000"/>
          <w:sz w:val="32"/>
          <w:szCs w:val="32"/>
          <w:lang w:val="hr-HR"/>
        </w:rPr>
        <w:t>“,</w:t>
      </w:r>
      <w:r w:rsidR="00DB0CEC">
        <w:rPr>
          <w:rFonts w:ascii="Arial" w:hAnsi="Arial" w:cs="Arial"/>
          <w:color w:val="000000"/>
          <w:sz w:val="32"/>
          <w:szCs w:val="32"/>
          <w:lang w:val="hr-HR"/>
        </w:rPr>
        <w:t xml:space="preserve"> broj 126/</w:t>
      </w:r>
      <w:r>
        <w:rPr>
          <w:rFonts w:ascii="Arial" w:hAnsi="Arial" w:cs="Arial"/>
          <w:color w:val="000000"/>
          <w:sz w:val="32"/>
          <w:szCs w:val="32"/>
          <w:lang w:val="hr-HR"/>
        </w:rPr>
        <w:t>19</w:t>
      </w:r>
      <w:r w:rsidR="00DB0CEC">
        <w:rPr>
          <w:rFonts w:ascii="Arial" w:hAnsi="Arial" w:cs="Arial"/>
          <w:color w:val="000000"/>
          <w:sz w:val="32"/>
          <w:szCs w:val="32"/>
          <w:lang w:val="hr-HR"/>
        </w:rPr>
        <w:t>)</w:t>
      </w:r>
      <w:r w:rsidR="00422BEE">
        <w:rPr>
          <w:rFonts w:ascii="Arial" w:hAnsi="Arial" w:cs="Arial"/>
          <w:color w:val="000000"/>
          <w:sz w:val="32"/>
          <w:szCs w:val="32"/>
          <w:lang w:val="hr-HR"/>
        </w:rPr>
        <w:t>.</w:t>
      </w:r>
      <w:r w:rsidR="00DB0CEC">
        <w:rPr>
          <w:rFonts w:ascii="Arial" w:hAnsi="Arial" w:cs="Arial"/>
          <w:color w:val="000000"/>
          <w:sz w:val="32"/>
          <w:szCs w:val="32"/>
          <w:lang w:val="hr-HR"/>
        </w:rPr>
        <w:t xml:space="preserve"> </w:t>
      </w:r>
    </w:p>
    <w:sectPr w:rsidR="00471EB4" w:rsidRPr="00471EB4" w:rsidSect="001305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13058A"/>
    <w:rsid w:val="002D05FF"/>
    <w:rsid w:val="00377824"/>
    <w:rsid w:val="00422BEE"/>
    <w:rsid w:val="00471EB4"/>
    <w:rsid w:val="005431AA"/>
    <w:rsid w:val="00733F88"/>
    <w:rsid w:val="00804F1F"/>
    <w:rsid w:val="00A12A1B"/>
    <w:rsid w:val="00BF3377"/>
    <w:rsid w:val="00C5284B"/>
    <w:rsid w:val="00C54719"/>
    <w:rsid w:val="00C81776"/>
    <w:rsid w:val="00DB0CEC"/>
    <w:rsid w:val="00DD370D"/>
    <w:rsid w:val="00E9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6F13"/>
  <w15:chartTrackingRefBased/>
  <w15:docId w15:val="{C0B515A5-8369-4ECC-B476-AC5A64A7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EB4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Zoretić-Rubes Valentina</dc:creator>
  <cp:keywords/>
  <dc:description/>
  <cp:lastModifiedBy>Leila Avdić</cp:lastModifiedBy>
  <cp:revision>4</cp:revision>
  <dcterms:created xsi:type="dcterms:W3CDTF">2020-02-07T10:24:00Z</dcterms:created>
  <dcterms:modified xsi:type="dcterms:W3CDTF">2020-02-13T12:49:00Z</dcterms:modified>
</cp:coreProperties>
</file>